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DE90"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u w:color="000000"/>
        </w:rPr>
      </w:pPr>
      <w:r>
        <w:rPr>
          <w:rFonts w:ascii="Times New Roman" w:hAnsi="Times New Roman"/>
          <w:b/>
          <w:bCs/>
          <w:u w:color="000000"/>
        </w:rPr>
        <w:t>RELATIONSHIP STRONG</w:t>
      </w:r>
    </w:p>
    <w:p w14:paraId="504338CA"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i/>
          <w:iCs/>
          <w:u w:color="000000"/>
        </w:rPr>
      </w:pPr>
      <w:r>
        <w:rPr>
          <w:rFonts w:ascii="Times New Roman" w:hAnsi="Times New Roman"/>
          <w:b/>
          <w:bCs/>
          <w:i/>
          <w:iCs/>
          <w:u w:color="000000"/>
        </w:rPr>
        <w:t>Features of a Fantastic Family</w:t>
      </w:r>
    </w:p>
    <w:p w14:paraId="3DE68E9A" w14:textId="77777777" w:rsidR="005A6B67" w:rsidRDefault="00135BB6">
      <w:pPr>
        <w:pStyle w:val="Body"/>
        <w:rPr>
          <w:rFonts w:ascii="Times New Roman" w:eastAsia="Times New Roman" w:hAnsi="Times New Roman" w:cs="Times New Roman"/>
          <w:i/>
          <w:iCs/>
          <w:u w:color="000000"/>
        </w:rPr>
      </w:pPr>
      <w:r>
        <w:rPr>
          <w:rFonts w:ascii="Times New Roman" w:hAnsi="Times New Roman"/>
          <w:i/>
          <w:iCs/>
          <w:u w:color="000000"/>
        </w:rPr>
        <w:t xml:space="preserve"> </w:t>
      </w:r>
    </w:p>
    <w:p w14:paraId="50F96F07"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b/>
          <w:bCs/>
          <w:u w:color="000000"/>
        </w:rPr>
      </w:pPr>
      <w:r>
        <w:rPr>
          <w:rFonts w:ascii="Times New Roman" w:hAnsi="Times New Roman"/>
          <w:b/>
          <w:bCs/>
          <w:u w:color="000000"/>
        </w:rPr>
        <w:t>I</w:t>
      </w:r>
      <w:r>
        <w:rPr>
          <w:rFonts w:ascii="Times New Roman" w:hAnsi="Times New Roman"/>
          <w:b/>
          <w:bCs/>
          <w:u w:color="000000"/>
        </w:rPr>
        <w:t>.</w:t>
      </w:r>
      <w:r>
        <w:rPr>
          <w:rFonts w:ascii="Times New Roman" w:hAnsi="Times New Roman"/>
          <w:b/>
          <w:bCs/>
          <w:u w:color="000000"/>
        </w:rPr>
        <w:t xml:space="preserve">  FANTASTIC</w:t>
      </w:r>
      <w:r>
        <w:rPr>
          <w:rFonts w:ascii="Times New Roman" w:hAnsi="Times New Roman"/>
          <w:b/>
          <w:bCs/>
          <w:u w:color="000000"/>
          <w:lang w:val="de-DE"/>
        </w:rPr>
        <w:t xml:space="preserve"> FAMILIES</w:t>
      </w:r>
      <w:r>
        <w:rPr>
          <w:rFonts w:ascii="Times New Roman" w:hAnsi="Times New Roman"/>
          <w:b/>
          <w:bCs/>
          <w:u w:color="000000"/>
        </w:rPr>
        <w:t xml:space="preserve"> ENCOURAGE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t xml:space="preserve">        </w:t>
      </w:r>
    </w:p>
    <w:p w14:paraId="0C254B85"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r>
        <w:rPr>
          <w:rFonts w:ascii="Times New Roman" w:hAnsi="Times New Roman"/>
          <w:i/>
          <w:iCs/>
          <w:u w:color="000000"/>
          <w:lang w:val="sv-SE"/>
        </w:rPr>
        <w:t xml:space="preserve">Jesus </w:t>
      </w:r>
      <w:r>
        <w:rPr>
          <w:rFonts w:ascii="Times New Roman" w:hAnsi="Times New Roman"/>
          <w:i/>
          <w:iCs/>
          <w:u w:val="single" w:color="000000"/>
        </w:rPr>
        <w:t>grew</w:t>
      </w:r>
      <w:r>
        <w:rPr>
          <w:rFonts w:ascii="Times New Roman" w:hAnsi="Times New Roman"/>
          <w:i/>
          <w:iCs/>
          <w:u w:color="000000"/>
        </w:rPr>
        <w:t xml:space="preserve"> both in </w:t>
      </w:r>
      <w:r>
        <w:rPr>
          <w:rFonts w:ascii="Times New Roman" w:hAnsi="Times New Roman"/>
          <w:i/>
          <w:iCs/>
          <w:u w:val="single" w:color="000000"/>
        </w:rPr>
        <w:t>body</w:t>
      </w:r>
      <w:r>
        <w:rPr>
          <w:rFonts w:ascii="Times New Roman" w:hAnsi="Times New Roman"/>
          <w:i/>
          <w:iCs/>
          <w:u w:color="000000"/>
        </w:rPr>
        <w:t xml:space="preserve"> and in </w:t>
      </w:r>
      <w:r>
        <w:rPr>
          <w:rFonts w:ascii="Times New Roman" w:hAnsi="Times New Roman"/>
          <w:i/>
          <w:iCs/>
          <w:u w:val="single" w:color="000000"/>
          <w:lang w:val="nl-NL"/>
        </w:rPr>
        <w:t>wisdom</w:t>
      </w:r>
      <w:r>
        <w:rPr>
          <w:rFonts w:ascii="Times New Roman" w:hAnsi="Times New Roman"/>
          <w:i/>
          <w:iCs/>
          <w:u w:color="000000"/>
        </w:rPr>
        <w:t xml:space="preserve">, gaining </w:t>
      </w:r>
      <w:proofErr w:type="spellStart"/>
      <w:r>
        <w:rPr>
          <w:rFonts w:ascii="Times New Roman" w:hAnsi="Times New Roman"/>
          <w:i/>
          <w:iCs/>
          <w:u w:color="000000"/>
        </w:rPr>
        <w:t>favour</w:t>
      </w:r>
      <w:proofErr w:type="spellEnd"/>
      <w:r>
        <w:rPr>
          <w:rFonts w:ascii="Times New Roman" w:hAnsi="Times New Roman"/>
          <w:i/>
          <w:iCs/>
          <w:u w:color="000000"/>
        </w:rPr>
        <w:t xml:space="preserve"> with </w:t>
      </w:r>
      <w:r>
        <w:rPr>
          <w:rFonts w:ascii="Times New Roman" w:hAnsi="Times New Roman"/>
          <w:i/>
          <w:iCs/>
          <w:u w:val="single" w:color="000000"/>
        </w:rPr>
        <w:t>God</w:t>
      </w:r>
      <w:r>
        <w:rPr>
          <w:rFonts w:ascii="Times New Roman" w:hAnsi="Times New Roman"/>
          <w:i/>
          <w:iCs/>
          <w:u w:color="000000"/>
        </w:rPr>
        <w:t xml:space="preserve"> and </w:t>
      </w:r>
      <w:r>
        <w:rPr>
          <w:rFonts w:ascii="Times New Roman" w:hAnsi="Times New Roman"/>
          <w:i/>
          <w:iCs/>
          <w:u w:val="single" w:color="000000"/>
        </w:rPr>
        <w:t>people</w:t>
      </w:r>
      <w:r>
        <w:rPr>
          <w:rFonts w:ascii="Times New Roman" w:hAnsi="Times New Roman"/>
          <w:i/>
          <w:iCs/>
          <w:u w:color="000000"/>
        </w:rPr>
        <w:t>.</w:t>
      </w:r>
      <w:r>
        <w:rPr>
          <w:rFonts w:ascii="Times New Roman" w:hAnsi="Times New Roman"/>
          <w:i/>
          <w:iCs/>
          <w:u w:color="000000"/>
        </w:rPr>
        <w:t xml:space="preserve">   </w:t>
      </w:r>
      <w:r>
        <w:rPr>
          <w:rFonts w:ascii="Times New Roman" w:hAnsi="Times New Roman"/>
          <w:u w:color="000000"/>
        </w:rPr>
        <w:t>Luke 2:52 (</w:t>
      </w:r>
      <w:r>
        <w:rPr>
          <w:rFonts w:ascii="Times New Roman" w:hAnsi="Times New Roman"/>
          <w:u w:color="000000"/>
        </w:rPr>
        <w:t>GNB</w:t>
      </w:r>
      <w:r>
        <w:rPr>
          <w:rFonts w:ascii="Times New Roman" w:hAnsi="Times New Roman"/>
          <w:u w:color="000000"/>
        </w:rPr>
        <w:t>)</w:t>
      </w:r>
      <w:r>
        <w:rPr>
          <w:rFonts w:ascii="Times New Roman" w:eastAsia="Times New Roman" w:hAnsi="Times New Roman" w:cs="Times New Roman"/>
          <w:i/>
          <w:iCs/>
          <w:u w:color="000000"/>
        </w:rPr>
        <w:tab/>
      </w:r>
    </w:p>
    <w:p w14:paraId="0DCED6FB" w14:textId="77777777" w:rsidR="005A6B67" w:rsidRDefault="005A6B67">
      <w:pPr>
        <w:pStyle w:val="Body"/>
        <w:rPr>
          <w:rFonts w:ascii="Times New Roman" w:eastAsia="Times New Roman" w:hAnsi="Times New Roman" w:cs="Times New Roman"/>
          <w:b/>
          <w:bCs/>
          <w:u w:color="000000"/>
        </w:rPr>
      </w:pPr>
    </w:p>
    <w:p w14:paraId="531A0E5C"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b/>
          <w:bCs/>
          <w:u w:color="000000"/>
        </w:rPr>
      </w:pPr>
      <w:r>
        <w:rPr>
          <w:rFonts w:ascii="Times New Roman" w:hAnsi="Times New Roman"/>
          <w:b/>
          <w:bCs/>
          <w:u w:color="000000"/>
        </w:rPr>
        <w:t>LESSONS TAUGHT BY FANTASTIC FAMILIES</w:t>
      </w:r>
    </w:p>
    <w:p w14:paraId="29A5BB96"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rPr>
          <w:rFonts w:ascii="Times New Roman" w:eastAsia="Times New Roman" w:hAnsi="Times New Roman" w:cs="Times New Roman"/>
          <w:b/>
          <w:bCs/>
          <w:u w:color="000000"/>
        </w:rPr>
      </w:pPr>
      <w:r>
        <w:rPr>
          <w:rFonts w:ascii="Times New Roman" w:hAnsi="Times New Roman"/>
          <w:b/>
          <w:bCs/>
          <w:u w:color="000000"/>
        </w:rPr>
        <w:t xml:space="preserve">a)  What to do with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t xml:space="preserve">     </w:t>
      </w:r>
      <w:proofErr w:type="gramStart"/>
      <w:r>
        <w:rPr>
          <w:rFonts w:ascii="Times New Roman" w:hAnsi="Times New Roman"/>
          <w:b/>
          <w:bCs/>
          <w:u w:val="single" w:color="000000"/>
        </w:rPr>
        <w:t xml:space="preserve">  </w:t>
      </w:r>
      <w:r>
        <w:rPr>
          <w:rFonts w:ascii="Times New Roman" w:hAnsi="Times New Roman"/>
          <w:b/>
          <w:bCs/>
          <w:u w:color="000000"/>
        </w:rPr>
        <w:t>.</w:t>
      </w:r>
      <w:proofErr w:type="gramEnd"/>
      <w:r>
        <w:rPr>
          <w:rFonts w:ascii="Times New Roman" w:hAnsi="Times New Roman"/>
          <w:b/>
          <w:bCs/>
          <w:u w:color="000000"/>
        </w:rPr>
        <w:t xml:space="preserve">      </w:t>
      </w:r>
      <w:r>
        <w:rPr>
          <w:rFonts w:ascii="Times New Roman" w:hAnsi="Times New Roman"/>
          <w:b/>
          <w:bCs/>
          <w:u w:color="000000"/>
        </w:rPr>
        <w:tab/>
        <w:t xml:space="preserve">d)  What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t xml:space="preserve">       </w:t>
      </w:r>
      <w:r>
        <w:rPr>
          <w:rFonts w:ascii="Times New Roman" w:hAnsi="Times New Roman"/>
          <w:b/>
          <w:bCs/>
          <w:u w:color="000000"/>
        </w:rPr>
        <w:t xml:space="preserve"> matter most.</w:t>
      </w:r>
    </w:p>
    <w:p w14:paraId="561A2D00"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rPr>
          <w:rFonts w:ascii="Times New Roman" w:eastAsia="Times New Roman" w:hAnsi="Times New Roman" w:cs="Times New Roman"/>
          <w:b/>
          <w:bCs/>
          <w:u w:color="000000"/>
        </w:rPr>
      </w:pPr>
      <w:r>
        <w:rPr>
          <w:rFonts w:ascii="Times New Roman" w:hAnsi="Times New Roman"/>
          <w:b/>
          <w:bCs/>
          <w:u w:color="000000"/>
        </w:rPr>
        <w:t xml:space="preserve">b)  How to </w:t>
      </w:r>
      <w:proofErr w:type="gramStart"/>
      <w:r>
        <w:rPr>
          <w:rFonts w:ascii="Times New Roman" w:hAnsi="Times New Roman"/>
          <w:b/>
          <w:bCs/>
          <w:u w:color="000000"/>
        </w:rPr>
        <w:t xml:space="preserve">handle  </w:t>
      </w:r>
      <w:r>
        <w:rPr>
          <w:rFonts w:ascii="Times New Roman" w:eastAsia="Times New Roman" w:hAnsi="Times New Roman" w:cs="Times New Roman"/>
          <w:b/>
          <w:bCs/>
          <w:u w:val="single" w:color="000000"/>
        </w:rPr>
        <w:tab/>
      </w:r>
      <w:proofErr w:type="gramEnd"/>
      <w:r>
        <w:rPr>
          <w:rFonts w:ascii="Times New Roman" w:eastAsia="Times New Roman" w:hAnsi="Times New Roman" w:cs="Times New Roman"/>
          <w:b/>
          <w:bCs/>
          <w:u w:val="single" w:color="000000"/>
        </w:rPr>
        <w:tab/>
        <w:t xml:space="preserve">       </w:t>
      </w:r>
      <w:r>
        <w:rPr>
          <w:rFonts w:ascii="Times New Roman" w:eastAsia="Times New Roman" w:hAnsi="Times New Roman" w:cs="Times New Roman"/>
          <w:b/>
          <w:bCs/>
          <w:u w:val="single" w:color="000000"/>
        </w:rPr>
        <w:tab/>
        <w:t xml:space="preserve">  </w:t>
      </w:r>
      <w:r>
        <w:rPr>
          <w:rFonts w:ascii="Times New Roman" w:hAnsi="Times New Roman"/>
          <w:b/>
          <w:bCs/>
          <w:u w:color="000000"/>
        </w:rPr>
        <w:t>.</w:t>
      </w:r>
      <w:r>
        <w:rPr>
          <w:rFonts w:ascii="Times New Roman" w:hAnsi="Times New Roman"/>
          <w:b/>
          <w:bCs/>
          <w:u w:color="000000"/>
        </w:rPr>
        <w:tab/>
      </w:r>
      <w:r>
        <w:rPr>
          <w:rFonts w:ascii="Times New Roman" w:hAnsi="Times New Roman"/>
          <w:b/>
          <w:bCs/>
          <w:u w:color="000000"/>
        </w:rPr>
        <w:tab/>
        <w:t xml:space="preserve">e)  Good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t xml:space="preserve">     </w:t>
      </w:r>
      <w:proofErr w:type="gramStart"/>
      <w:r>
        <w:rPr>
          <w:rFonts w:ascii="Times New Roman" w:hAnsi="Times New Roman"/>
          <w:b/>
          <w:bCs/>
          <w:u w:val="single" w:color="000000"/>
        </w:rPr>
        <w:t xml:space="preserve">  </w:t>
      </w:r>
      <w:r>
        <w:rPr>
          <w:rFonts w:ascii="Times New Roman" w:hAnsi="Times New Roman"/>
          <w:b/>
          <w:bCs/>
          <w:u w:color="000000"/>
        </w:rPr>
        <w:t>.</w:t>
      </w:r>
      <w:proofErr w:type="gramEnd"/>
    </w:p>
    <w:p w14:paraId="453D4C17"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rPr>
          <w:rFonts w:ascii="Times New Roman" w:eastAsia="Times New Roman" w:hAnsi="Times New Roman" w:cs="Times New Roman"/>
          <w:i/>
          <w:iCs/>
          <w:u w:color="000000"/>
        </w:rPr>
      </w:pPr>
      <w:r>
        <w:rPr>
          <w:rFonts w:ascii="Times New Roman" w:hAnsi="Times New Roman"/>
          <w:b/>
          <w:bCs/>
          <w:u w:color="000000"/>
        </w:rPr>
        <w:t xml:space="preserve">c)  How to handle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t xml:space="preserve">     </w:t>
      </w:r>
      <w:proofErr w:type="gramStart"/>
      <w:r>
        <w:rPr>
          <w:rFonts w:ascii="Times New Roman" w:hAnsi="Times New Roman"/>
          <w:b/>
          <w:bCs/>
          <w:u w:val="single" w:color="000000"/>
        </w:rPr>
        <w:t xml:space="preserve">  </w:t>
      </w:r>
      <w:r>
        <w:rPr>
          <w:rFonts w:ascii="Times New Roman" w:hAnsi="Times New Roman"/>
          <w:b/>
          <w:bCs/>
          <w:u w:color="000000"/>
        </w:rPr>
        <w:t>.</w:t>
      </w:r>
      <w:proofErr w:type="gramEnd"/>
      <w:r>
        <w:rPr>
          <w:rFonts w:ascii="Times New Roman" w:hAnsi="Times New Roman"/>
          <w:b/>
          <w:bCs/>
          <w:u w:color="000000"/>
        </w:rPr>
        <w:tab/>
      </w:r>
      <w:r>
        <w:rPr>
          <w:rFonts w:ascii="Times New Roman" w:hAnsi="Times New Roman"/>
          <w:b/>
          <w:bCs/>
          <w:u w:color="000000"/>
        </w:rPr>
        <w:tab/>
      </w:r>
    </w:p>
    <w:p w14:paraId="5B9CE831" w14:textId="77777777" w:rsidR="005A6B67" w:rsidRDefault="005A6B67">
      <w:pPr>
        <w:pStyle w:val="Body"/>
        <w:rPr>
          <w:rFonts w:ascii="Times New Roman" w:eastAsia="Times New Roman" w:hAnsi="Times New Roman" w:cs="Times New Roman"/>
          <w:i/>
          <w:iCs/>
          <w:u w:color="000000"/>
        </w:rPr>
      </w:pPr>
    </w:p>
    <w:p w14:paraId="2D8497D6" w14:textId="77777777" w:rsidR="005A6B67" w:rsidRDefault="005A6B67">
      <w:pPr>
        <w:pStyle w:val="Body"/>
        <w:rPr>
          <w:rFonts w:ascii="Times New Roman" w:eastAsia="Times New Roman" w:hAnsi="Times New Roman" w:cs="Times New Roman"/>
          <w:i/>
          <w:iCs/>
          <w:u w:color="000000"/>
        </w:rPr>
      </w:pPr>
    </w:p>
    <w:p w14:paraId="52C1C621" w14:textId="77777777" w:rsidR="005A6B67" w:rsidRDefault="00135BB6">
      <w:pPr>
        <w:pStyle w:val="Body"/>
        <w:rPr>
          <w:rFonts w:ascii="Times New Roman" w:eastAsia="Times New Roman" w:hAnsi="Times New Roman" w:cs="Times New Roman"/>
          <w:b/>
          <w:bCs/>
          <w:u w:color="000000"/>
        </w:rPr>
      </w:pPr>
      <w:r>
        <w:rPr>
          <w:rFonts w:ascii="Times New Roman" w:hAnsi="Times New Roman"/>
          <w:b/>
          <w:bCs/>
          <w:u w:color="000000"/>
        </w:rPr>
        <w:t>TWO WAYS TO BOOST GROWTH</w:t>
      </w:r>
    </w:p>
    <w:p w14:paraId="6EDAD493" w14:textId="77777777" w:rsidR="005A6B67" w:rsidRDefault="00135BB6">
      <w:pPr>
        <w:pStyle w:val="Body"/>
        <w:numPr>
          <w:ilvl w:val="0"/>
          <w:numId w:val="1"/>
        </w:numPr>
        <w:spacing w:before="160"/>
        <w:rPr>
          <w:lang w:val="de-DE"/>
        </w:rPr>
      </w:pPr>
      <w:r>
        <w:rPr>
          <w:rFonts w:ascii="Times New Roman" w:hAnsi="Times New Roman"/>
          <w:b/>
          <w:bCs/>
          <w:u w:color="000000"/>
          <w:lang w:val="de-DE"/>
        </w:rPr>
        <w:t>THROUGH</w:t>
      </w:r>
      <w:r>
        <w:rPr>
          <w:rFonts w:ascii="Times New Roman" w:hAnsi="Times New Roman"/>
          <w:b/>
          <w:bCs/>
          <w:u w:color="000000"/>
        </w:rPr>
        <w:t xml:space="preserve">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t xml:space="preserve">      </w:t>
      </w:r>
    </w:p>
    <w:p w14:paraId="5C19FD84"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r>
        <w:rPr>
          <w:rFonts w:ascii="Times New Roman" w:hAnsi="Times New Roman"/>
          <w:u w:color="000000"/>
          <w:lang w:val="sv-SE"/>
        </w:rPr>
        <w:t>Jesus:</w:t>
      </w:r>
      <w:r>
        <w:rPr>
          <w:rFonts w:ascii="Times New Roman" w:hAnsi="Times New Roman"/>
          <w:i/>
          <w:iCs/>
          <w:u w:color="000000"/>
        </w:rPr>
        <w:t xml:space="preserve"> </w:t>
      </w:r>
      <w:r>
        <w:rPr>
          <w:rFonts w:ascii="Times New Roman" w:hAnsi="Times New Roman"/>
          <w:i/>
          <w:iCs/>
          <w:u w:color="000000"/>
        </w:rPr>
        <w:t xml:space="preserve">Since I, </w:t>
      </w:r>
      <w:r>
        <w:rPr>
          <w:rFonts w:ascii="Times New Roman" w:hAnsi="Times New Roman"/>
          <w:i/>
          <w:iCs/>
          <w:u w:color="000000"/>
        </w:rPr>
        <w:t>your Lord and Teacher, have washed your feet, you ought to wash each other</w:t>
      </w:r>
      <w:r>
        <w:rPr>
          <w:rFonts w:ascii="Times New Roman" w:hAnsi="Times New Roman"/>
          <w:i/>
          <w:iCs/>
          <w:u w:color="000000"/>
          <w:rtl/>
        </w:rPr>
        <w:t>’</w:t>
      </w:r>
      <w:r>
        <w:rPr>
          <w:rFonts w:ascii="Times New Roman" w:hAnsi="Times New Roman"/>
          <w:i/>
          <w:iCs/>
          <w:u w:color="000000"/>
        </w:rPr>
        <w:t>s feet.</w:t>
      </w:r>
      <w:r>
        <w:rPr>
          <w:rFonts w:ascii="Times New Roman" w:hAnsi="Times New Roman"/>
          <w:i/>
          <w:iCs/>
          <w:u w:color="000000"/>
        </w:rPr>
        <w:t> </w:t>
      </w:r>
      <w:r>
        <w:rPr>
          <w:rFonts w:ascii="Times New Roman" w:hAnsi="Times New Roman"/>
          <w:i/>
          <w:iCs/>
          <w:u w:color="000000"/>
        </w:rPr>
        <w:t xml:space="preserve">I have given you an </w:t>
      </w:r>
      <w:r>
        <w:rPr>
          <w:rFonts w:ascii="Times New Roman" w:hAnsi="Times New Roman"/>
          <w:i/>
          <w:iCs/>
          <w:u w:val="single" w:color="000000"/>
        </w:rPr>
        <w:t>example</w:t>
      </w:r>
      <w:r>
        <w:rPr>
          <w:rFonts w:ascii="Times New Roman" w:hAnsi="Times New Roman"/>
          <w:i/>
          <w:iCs/>
          <w:u w:color="000000"/>
        </w:rPr>
        <w:t xml:space="preserve"> to follow. Do </w:t>
      </w:r>
      <w:r>
        <w:rPr>
          <w:rFonts w:ascii="Times New Roman" w:hAnsi="Times New Roman"/>
          <w:i/>
          <w:iCs/>
          <w:u w:val="single" w:color="000000"/>
        </w:rPr>
        <w:t>as I have done</w:t>
      </w:r>
      <w:r>
        <w:rPr>
          <w:rFonts w:ascii="Times New Roman" w:hAnsi="Times New Roman"/>
          <w:i/>
          <w:iCs/>
          <w:u w:color="000000"/>
        </w:rPr>
        <w:t xml:space="preserve"> to you.  </w:t>
      </w:r>
      <w:r>
        <w:rPr>
          <w:rFonts w:ascii="Times New Roman" w:hAnsi="Times New Roman"/>
          <w:u w:color="000000"/>
          <w:lang w:val="de-DE"/>
        </w:rPr>
        <w:t xml:space="preserve">John 13:14-15 (NLT) </w:t>
      </w:r>
    </w:p>
    <w:p w14:paraId="6C1FA35E" w14:textId="77777777" w:rsidR="005A6B67" w:rsidRDefault="005A6B6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eastAsia="Times New Roman" w:hAnsi="Times New Roman" w:cs="Times New Roman"/>
          <w:i/>
          <w:iCs/>
          <w:u w:color="000000"/>
        </w:rPr>
      </w:pPr>
    </w:p>
    <w:p w14:paraId="14CB3501" w14:textId="77777777" w:rsidR="005A6B67" w:rsidRDefault="00135BB6">
      <w:pPr>
        <w:pStyle w:val="Body"/>
        <w:numPr>
          <w:ilvl w:val="0"/>
          <w:numId w:val="2"/>
        </w:numPr>
      </w:pPr>
      <w:r>
        <w:rPr>
          <w:rFonts w:ascii="Times New Roman" w:hAnsi="Times New Roman"/>
          <w:b/>
          <w:bCs/>
          <w:u w:color="000000"/>
          <w:lang w:val="de-DE"/>
        </w:rPr>
        <w:t>THROUGH</w:t>
      </w:r>
      <w:r>
        <w:rPr>
          <w:rFonts w:ascii="Times New Roman" w:hAnsi="Times New Roman"/>
          <w:b/>
          <w:bCs/>
          <w:u w:color="000000"/>
        </w:rPr>
        <w:t xml:space="preserve">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t xml:space="preserve">   </w:t>
      </w:r>
    </w:p>
    <w:p w14:paraId="52BD118C"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r>
        <w:rPr>
          <w:rFonts w:ascii="Times New Roman" w:hAnsi="Times New Roman"/>
          <w:b/>
          <w:bCs/>
          <w:u w:color="000000"/>
        </w:rPr>
        <w:t>…</w:t>
      </w:r>
      <w:r>
        <w:rPr>
          <w:rFonts w:ascii="Times New Roman" w:hAnsi="Times New Roman"/>
          <w:i/>
          <w:iCs/>
          <w:u w:color="000000"/>
        </w:rPr>
        <w:t>these commands that I am giving you today.</w:t>
      </w:r>
      <w:r>
        <w:rPr>
          <w:rFonts w:ascii="Times New Roman" w:hAnsi="Times New Roman"/>
          <w:i/>
          <w:iCs/>
          <w:u w:color="000000"/>
        </w:rPr>
        <w:t> </w:t>
      </w:r>
      <w:r>
        <w:rPr>
          <w:rFonts w:ascii="Times New Roman" w:hAnsi="Times New Roman"/>
          <w:i/>
          <w:iCs/>
          <w:u w:color="000000"/>
        </w:rPr>
        <w:t xml:space="preserve">Repeat them again and again to your children. Talk about them when you are at home and when you are on the road, when you are going to bed and when you are getting up.  </w:t>
      </w:r>
      <w:r>
        <w:rPr>
          <w:rFonts w:ascii="Times New Roman" w:hAnsi="Times New Roman"/>
          <w:u w:color="000000"/>
          <w:lang w:val="de-DE"/>
        </w:rPr>
        <w:t>Deuteronomy 6:</w:t>
      </w:r>
      <w:r>
        <w:rPr>
          <w:rFonts w:ascii="Times New Roman" w:hAnsi="Times New Roman"/>
          <w:u w:color="000000"/>
        </w:rPr>
        <w:t xml:space="preserve">6, </w:t>
      </w:r>
      <w:r>
        <w:rPr>
          <w:rFonts w:ascii="Times New Roman" w:hAnsi="Times New Roman"/>
          <w:u w:color="000000"/>
        </w:rPr>
        <w:t>7 (</w:t>
      </w:r>
      <w:r>
        <w:rPr>
          <w:rFonts w:ascii="Times New Roman" w:hAnsi="Times New Roman"/>
          <w:u w:color="000000"/>
        </w:rPr>
        <w:t>NLT</w:t>
      </w:r>
      <w:r>
        <w:rPr>
          <w:rFonts w:ascii="Times New Roman" w:hAnsi="Times New Roman"/>
          <w:u w:color="000000"/>
        </w:rPr>
        <w:t>)</w:t>
      </w:r>
    </w:p>
    <w:p w14:paraId="3A570BD0" w14:textId="77777777" w:rsidR="005A6B67" w:rsidRDefault="005A6B67">
      <w:pPr>
        <w:pStyle w:val="Body"/>
        <w:rPr>
          <w:rFonts w:ascii="Times New Roman" w:eastAsia="Times New Roman" w:hAnsi="Times New Roman" w:cs="Times New Roman"/>
          <w:u w:color="000000"/>
        </w:rPr>
      </w:pPr>
    </w:p>
    <w:p w14:paraId="386D103E"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eastAsia="Times New Roman" w:hAnsi="Times New Roman" w:cs="Times New Roman"/>
          <w:b/>
          <w:bCs/>
          <w:u w:color="000000"/>
        </w:rPr>
      </w:pPr>
      <w:r>
        <w:rPr>
          <w:rFonts w:ascii="Times New Roman" w:hAnsi="Times New Roman"/>
          <w:b/>
          <w:bCs/>
          <w:u w:color="000000"/>
        </w:rPr>
        <w:t>TWO WAYS TO HINDER GROWTH</w:t>
      </w:r>
    </w:p>
    <w:p w14:paraId="4B14E0A8" w14:textId="77777777" w:rsidR="005A6B67" w:rsidRDefault="00135BB6">
      <w:pPr>
        <w:pStyle w:val="Body"/>
        <w:numPr>
          <w:ilvl w:val="0"/>
          <w:numId w:val="2"/>
        </w:numPr>
        <w:spacing w:before="160"/>
        <w:rPr>
          <w:lang w:val="de-DE"/>
        </w:rPr>
      </w:pPr>
      <w:r>
        <w:rPr>
          <w:rFonts w:ascii="Times New Roman" w:hAnsi="Times New Roman"/>
          <w:b/>
          <w:bCs/>
          <w:u w:color="000000"/>
          <w:lang w:val="de-DE"/>
        </w:rPr>
        <w:t>THROUGH</w:t>
      </w:r>
      <w:r>
        <w:rPr>
          <w:rFonts w:ascii="Times New Roman" w:hAnsi="Times New Roman"/>
          <w:b/>
          <w:bCs/>
          <w:u w:color="000000"/>
        </w:rPr>
        <w:t xml:space="preserve">  </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r>
      <w:r>
        <w:rPr>
          <w:rFonts w:ascii="Times New Roman" w:hAnsi="Times New Roman"/>
          <w:b/>
          <w:bCs/>
          <w:u w:val="single" w:color="000000"/>
        </w:rPr>
        <w:tab/>
        <w:t xml:space="preserve">                    </w:t>
      </w:r>
    </w:p>
    <w:p w14:paraId="7AFB6777"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r>
        <w:rPr>
          <w:rFonts w:ascii="Times New Roman" w:hAnsi="Times New Roman"/>
          <w:i/>
          <w:iCs/>
          <w:u w:color="000000"/>
        </w:rPr>
        <w:t>Fathers, do not provoke your children to anger by the way you treat them. Rather, bring them up with the discipline and instruction that comes from the Lord.</w:t>
      </w:r>
      <w:r>
        <w:rPr>
          <w:rFonts w:ascii="Times New Roman" w:hAnsi="Times New Roman"/>
          <w:i/>
          <w:iCs/>
          <w:u w:color="000000"/>
        </w:rPr>
        <w:t xml:space="preserve">   </w:t>
      </w:r>
      <w:r>
        <w:rPr>
          <w:rFonts w:ascii="Times New Roman" w:hAnsi="Times New Roman"/>
          <w:u w:color="000000"/>
        </w:rPr>
        <w:t>Ephesians 6:4</w:t>
      </w:r>
    </w:p>
    <w:p w14:paraId="19BD49A7" w14:textId="77777777" w:rsidR="005A6B67" w:rsidRDefault="005A6B67">
      <w:pPr>
        <w:pStyle w:val="Body"/>
        <w:rPr>
          <w:rFonts w:ascii="Times New Roman" w:eastAsia="Times New Roman" w:hAnsi="Times New Roman" w:cs="Times New Roman"/>
          <w:i/>
          <w:iCs/>
          <w:u w:color="000000"/>
        </w:rPr>
      </w:pPr>
    </w:p>
    <w:p w14:paraId="0DBF443E" w14:textId="77777777" w:rsidR="005A6B67" w:rsidRDefault="00135BB6">
      <w:pPr>
        <w:pStyle w:val="Body"/>
        <w:numPr>
          <w:ilvl w:val="0"/>
          <w:numId w:val="1"/>
        </w:numPr>
      </w:pPr>
      <w:r>
        <w:rPr>
          <w:rFonts w:ascii="Times New Roman" w:hAnsi="Times New Roman"/>
          <w:b/>
          <w:bCs/>
          <w:u w:color="000000"/>
          <w:lang w:val="de-DE"/>
        </w:rPr>
        <w:t>THROUGH</w:t>
      </w:r>
      <w:r>
        <w:rPr>
          <w:rFonts w:ascii="Times New Roman" w:hAnsi="Times New Roman"/>
          <w:b/>
          <w:bCs/>
          <w:u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hAnsi="Times New Roman"/>
          <w:b/>
          <w:bCs/>
          <w:u w:color="000000"/>
        </w:rPr>
        <w:t xml:space="preserve"> </w:t>
      </w:r>
    </w:p>
    <w:p w14:paraId="7DA9B751"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r>
        <w:rPr>
          <w:rFonts w:ascii="Times New Roman" w:hAnsi="Times New Roman"/>
          <w:i/>
          <w:iCs/>
          <w:u w:color="000000"/>
        </w:rPr>
        <w:t xml:space="preserve">Pay careful attention to your own work, for then you will get </w:t>
      </w:r>
      <w:r>
        <w:rPr>
          <w:rFonts w:ascii="Times New Roman" w:hAnsi="Times New Roman"/>
          <w:i/>
          <w:iCs/>
          <w:u w:color="000000"/>
        </w:rPr>
        <w:t>the satisfaction of a job well done, and you won</w:t>
      </w:r>
      <w:r>
        <w:rPr>
          <w:rFonts w:ascii="Times New Roman" w:hAnsi="Times New Roman"/>
          <w:i/>
          <w:iCs/>
          <w:u w:color="000000"/>
          <w:rtl/>
        </w:rPr>
        <w:t>’</w:t>
      </w:r>
      <w:r>
        <w:rPr>
          <w:rFonts w:ascii="Times New Roman" w:hAnsi="Times New Roman"/>
          <w:i/>
          <w:iCs/>
          <w:u w:color="000000"/>
        </w:rPr>
        <w:t xml:space="preserve">t need to compare yourself to anyone else.   </w:t>
      </w:r>
      <w:r>
        <w:rPr>
          <w:rFonts w:ascii="Times New Roman" w:hAnsi="Times New Roman"/>
          <w:u w:color="000000"/>
        </w:rPr>
        <w:t>Galatians 6:4 (N</w:t>
      </w:r>
      <w:r>
        <w:rPr>
          <w:rFonts w:ascii="Times New Roman" w:hAnsi="Times New Roman"/>
          <w:u w:color="000000"/>
        </w:rPr>
        <w:t>LT</w:t>
      </w:r>
      <w:r>
        <w:rPr>
          <w:rFonts w:ascii="Times New Roman" w:hAnsi="Times New Roman"/>
          <w:u w:color="000000"/>
        </w:rPr>
        <w:t xml:space="preserve">) </w:t>
      </w:r>
    </w:p>
    <w:p w14:paraId="72EA927D" w14:textId="77777777" w:rsidR="005A6B67" w:rsidRDefault="005A6B6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eastAsia="Times New Roman" w:hAnsi="Times New Roman" w:cs="Times New Roman"/>
          <w:u w:color="000000"/>
        </w:rPr>
      </w:pPr>
    </w:p>
    <w:p w14:paraId="2C02AD30" w14:textId="77777777" w:rsidR="005A6B67" w:rsidRDefault="00135BB6">
      <w:pPr>
        <w:pStyle w:val="Body"/>
        <w:rPr>
          <w:rFonts w:ascii="Times New Roman" w:eastAsia="Times New Roman" w:hAnsi="Times New Roman" w:cs="Times New Roman"/>
          <w:b/>
          <w:bCs/>
          <w:u w:color="000000"/>
        </w:rPr>
      </w:pPr>
      <w:r>
        <w:rPr>
          <w:rFonts w:ascii="Times New Roman" w:hAnsi="Times New Roman"/>
          <w:b/>
          <w:bCs/>
          <w:u w:color="000000"/>
        </w:rPr>
        <w:t>II</w:t>
      </w:r>
      <w:r>
        <w:rPr>
          <w:rFonts w:ascii="Times New Roman" w:hAnsi="Times New Roman"/>
          <w:b/>
          <w:bCs/>
          <w:u w:color="000000"/>
        </w:rPr>
        <w:t>.</w:t>
      </w:r>
      <w:r>
        <w:rPr>
          <w:rFonts w:ascii="Times New Roman" w:hAnsi="Times New Roman"/>
          <w:b/>
          <w:bCs/>
          <w:u w:color="000000"/>
        </w:rPr>
        <w:t xml:space="preserve">  FANTASTIC</w:t>
      </w:r>
      <w:r>
        <w:rPr>
          <w:rFonts w:ascii="Times New Roman" w:hAnsi="Times New Roman"/>
          <w:b/>
          <w:bCs/>
          <w:u w:color="000000"/>
          <w:lang w:val="de-DE"/>
        </w:rPr>
        <w:t xml:space="preserve"> </w:t>
      </w:r>
      <w:proofErr w:type="gramStart"/>
      <w:r>
        <w:rPr>
          <w:rFonts w:ascii="Times New Roman" w:hAnsi="Times New Roman"/>
          <w:b/>
          <w:bCs/>
          <w:u w:color="000000"/>
          <w:lang w:val="de-DE"/>
        </w:rPr>
        <w:t>FAMILIES</w:t>
      </w:r>
      <w:r>
        <w:rPr>
          <w:rFonts w:ascii="Times New Roman" w:hAnsi="Times New Roman"/>
          <w:b/>
          <w:bCs/>
          <w:u w:color="000000"/>
        </w:rPr>
        <w:t xml:space="preserve">  </w:t>
      </w:r>
      <w:r>
        <w:rPr>
          <w:rFonts w:ascii="Times New Roman" w:eastAsia="Times New Roman" w:hAnsi="Times New Roman" w:cs="Times New Roman"/>
          <w:b/>
          <w:bCs/>
          <w:u w:val="single" w:color="000000"/>
        </w:rPr>
        <w:tab/>
      </w:r>
      <w:proofErr w:type="gramEnd"/>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hAnsi="Times New Roman"/>
          <w:b/>
          <w:bCs/>
          <w:u w:color="000000"/>
        </w:rPr>
        <w:t xml:space="preserve"> THE LORD</w:t>
      </w:r>
    </w:p>
    <w:p w14:paraId="7DBAD3F0" w14:textId="77777777" w:rsidR="005A6B67" w:rsidRDefault="00135B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rFonts w:ascii="Times New Roman" w:hAnsi="Times New Roman"/>
          <w:i/>
          <w:iCs/>
          <w:u w:color="000000"/>
        </w:rPr>
        <w:t>Choose today whom you will serve</w:t>
      </w:r>
      <w:r>
        <w:rPr>
          <w:rFonts w:ascii="Times New Roman" w:hAnsi="Times New Roman"/>
          <w:i/>
          <w:iCs/>
          <w:u w:color="000000"/>
        </w:rPr>
        <w:t xml:space="preserve"> … </w:t>
      </w:r>
      <w:r>
        <w:rPr>
          <w:rFonts w:ascii="Times New Roman" w:hAnsi="Times New Roman"/>
          <w:i/>
          <w:iCs/>
          <w:u w:color="000000"/>
        </w:rPr>
        <w:t>As for me and my family, we will serve the Lord.</w:t>
      </w:r>
      <w:r>
        <w:rPr>
          <w:rFonts w:ascii="Times New Roman" w:hAnsi="Times New Roman"/>
          <w:i/>
          <w:iCs/>
          <w:u w:color="000000"/>
        </w:rPr>
        <w:t xml:space="preserve"> </w:t>
      </w:r>
      <w:r>
        <w:rPr>
          <w:rFonts w:ascii="Times New Roman" w:hAnsi="Times New Roman"/>
          <w:u w:color="000000"/>
        </w:rPr>
        <w:t>Joshua 24:15</w:t>
      </w:r>
      <w:r>
        <w:rPr>
          <w:rFonts w:ascii="Times New Roman" w:hAnsi="Times New Roman"/>
          <w:u w:color="000000"/>
          <w:lang w:val="pt-PT"/>
        </w:rPr>
        <w:t xml:space="preserve"> 4:9-10 (GN)</w:t>
      </w:r>
    </w:p>
    <w:sectPr w:rsidR="005A6B67">
      <w:headerReference w:type="default" r:id="rId7"/>
      <w:footerReference w:type="default" r:id="rId8"/>
      <w:headerReference w:type="first" r:id="rId9"/>
      <w:footerReference w:type="first" r:id="rId10"/>
      <w:pgSz w:w="12240" w:h="15840"/>
      <w:pgMar w:top="1008" w:right="1152" w:bottom="1008"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A51D" w14:textId="77777777" w:rsidR="00135BB6" w:rsidRDefault="00135BB6">
      <w:r>
        <w:separator/>
      </w:r>
    </w:p>
  </w:endnote>
  <w:endnote w:type="continuationSeparator" w:id="0">
    <w:p w14:paraId="5889A61D" w14:textId="77777777" w:rsidR="00135BB6" w:rsidRDefault="001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8779" w14:textId="77777777" w:rsidR="005A6B67" w:rsidRDefault="00135BB6">
    <w:pPr>
      <w:pStyle w:val="Footer"/>
      <w:tabs>
        <w:tab w:val="clear" w:pos="9360"/>
        <w:tab w:val="right" w:pos="9340"/>
      </w:tabs>
      <w:jc w:val="center"/>
    </w:pPr>
    <w:r>
      <w:rPr>
        <w:rFonts w:ascii="Times New Roman" w:hAnsi="Times New Roman"/>
        <w:b/>
        <w:bCs/>
        <w:sz w:val="24"/>
        <w:szCs w:val="24"/>
      </w:rPr>
      <w:t xml:space="preserve">2 -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PAGE </w:instrText>
    </w:r>
    <w:r>
      <w:rPr>
        <w:rFonts w:ascii="Times New Roman" w:eastAsia="Times New Roman" w:hAnsi="Times New Roman" w:cs="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C751" w14:textId="77777777" w:rsidR="005A6B67" w:rsidRDefault="005A6B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7F54" w14:textId="77777777" w:rsidR="00135BB6" w:rsidRDefault="00135BB6">
      <w:r>
        <w:separator/>
      </w:r>
    </w:p>
  </w:footnote>
  <w:footnote w:type="continuationSeparator" w:id="0">
    <w:p w14:paraId="66758CD1" w14:textId="77777777" w:rsidR="00135BB6" w:rsidRDefault="0013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AB12" w14:textId="77777777" w:rsidR="005A6B67" w:rsidRDefault="005A6B6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8B93" w14:textId="77777777" w:rsidR="005A6B67" w:rsidRDefault="005A6B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E73B2"/>
    <w:multiLevelType w:val="hybridMultilevel"/>
    <w:tmpl w:val="8CB209B0"/>
    <w:lvl w:ilvl="0" w:tplc="1898FC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D2D4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765F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5669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28AE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09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14C3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1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E64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4E51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532F3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0"/>
    <w:lvlOverride w:ilvl="0">
      <w:lvl w:ilvl="0" w:tplc="1898FCE4">
        <w:start w:val="1"/>
        <w:numFmt w:val="bullet"/>
        <w:lvlText w:val="•"/>
        <w:lvlJc w:val="left"/>
        <w:pPr>
          <w:ind w:left="6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D2D468">
        <w:start w:val="1"/>
        <w:numFmt w:val="bullet"/>
        <w:lvlText w:val="•"/>
        <w:lvlJc w:val="left"/>
        <w:pPr>
          <w:ind w:left="9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765F3A">
        <w:start w:val="1"/>
        <w:numFmt w:val="bullet"/>
        <w:lvlText w:val="•"/>
        <w:lvlJc w:val="left"/>
        <w:pPr>
          <w:ind w:left="170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566938">
        <w:start w:val="1"/>
        <w:numFmt w:val="bullet"/>
        <w:lvlText w:val="•"/>
        <w:lvlJc w:val="left"/>
        <w:pPr>
          <w:ind w:left="24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28AE42">
        <w:start w:val="1"/>
        <w:numFmt w:val="bullet"/>
        <w:lvlText w:val="•"/>
        <w:lvlJc w:val="left"/>
        <w:pPr>
          <w:ind w:left="314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4C36A">
        <w:start w:val="1"/>
        <w:numFmt w:val="bullet"/>
        <w:lvlText w:val="•"/>
        <w:lvlJc w:val="left"/>
        <w:pPr>
          <w:ind w:left="38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E645BE">
        <w:start w:val="1"/>
        <w:numFmt w:val="bullet"/>
        <w:lvlText w:val="•"/>
        <w:lvlJc w:val="left"/>
        <w:pPr>
          <w:ind w:left="45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4E5176">
        <w:start w:val="1"/>
        <w:numFmt w:val="bullet"/>
        <w:lvlText w:val="•"/>
        <w:lvlJc w:val="left"/>
        <w:pPr>
          <w:ind w:left="530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532F324">
        <w:start w:val="1"/>
        <w:numFmt w:val="bullet"/>
        <w:lvlText w:val="•"/>
        <w:lvlJc w:val="left"/>
        <w:pPr>
          <w:ind w:left="60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67"/>
    <w:rsid w:val="00135BB6"/>
    <w:rsid w:val="005A6B67"/>
    <w:rsid w:val="0086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1C73"/>
  <w15:docId w15:val="{EF2F3A9D-E650-4470-9BC0-D3F0595D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u w:color="000000"/>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Martin Rogers</cp:lastModifiedBy>
  <cp:revision>2</cp:revision>
  <dcterms:created xsi:type="dcterms:W3CDTF">2020-10-31T05:05:00Z</dcterms:created>
  <dcterms:modified xsi:type="dcterms:W3CDTF">2020-10-31T05:05:00Z</dcterms:modified>
</cp:coreProperties>
</file>